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9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Find all solutions of the equation (</w:t>
      </w:r>
      <w:proofErr w:type="spellStart"/>
      <w:r>
        <w:t>cos</w:t>
      </w:r>
      <w:proofErr w:type="spellEnd"/>
      <w:r>
        <w:t xml:space="preserve"> </w:t>
      </w:r>
      <w:r>
        <w:rPr>
          <w:rFonts w:cstheme="minorHAnsi"/>
        </w:rPr>
        <w:t>θ</w:t>
      </w:r>
      <w:r>
        <w:t xml:space="preserve"> – 1</w:t>
      </w:r>
      <w:proofErr w:type="gramStart"/>
      <w:r>
        <w:t>)(</w:t>
      </w:r>
      <w:proofErr w:type="gramEnd"/>
      <w:r>
        <w:t xml:space="preserve">sin </w:t>
      </w:r>
      <w:r>
        <w:rPr>
          <w:rFonts w:cstheme="minorHAnsi"/>
        </w:rPr>
        <w:t>θ</w:t>
      </w:r>
      <w:r>
        <w:t xml:space="preserve"> + 1) = 0.</w:t>
      </w: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Find the solutions of the equation that are in the interval [0, 2</w:t>
      </w:r>
      <w:r>
        <w:rPr>
          <w:rFonts w:cstheme="minorHAnsi"/>
        </w:rPr>
        <w:t>π</w:t>
      </w:r>
      <w:r>
        <w:t>).</w:t>
      </w:r>
    </w:p>
    <w:p w:rsidR="00536AA2" w:rsidRDefault="00536AA2" w:rsidP="00536AA2">
      <w:pPr>
        <w:pStyle w:val="ListParagraph"/>
        <w:spacing w:before="240"/>
        <w:rPr>
          <w:rFonts w:eastAsiaTheme="minorEastAsia"/>
        </w:rPr>
      </w:pPr>
      <w:proofErr w:type="spellStart"/>
      <w:proofErr w:type="gramStart"/>
      <w:r>
        <w:t>cos</w:t>
      </w:r>
      <w:proofErr w:type="spellEnd"/>
      <w:proofErr w:type="gramEnd"/>
      <w:r>
        <w:t xml:space="preserve"> (2x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)= 0.</w:t>
      </w: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Find the solutions of the equation that are in the interval [0, 2</w:t>
      </w:r>
      <w:r>
        <w:rPr>
          <w:rFonts w:cstheme="minorHAnsi"/>
        </w:rPr>
        <w:t>π</w:t>
      </w:r>
      <w:r>
        <w:t>).</w:t>
      </w:r>
    </w:p>
    <w:p w:rsidR="00536AA2" w:rsidRDefault="00536AA2" w:rsidP="00536AA2">
      <w:pPr>
        <w:pStyle w:val="ListParagraph"/>
        <w:spacing w:before="240"/>
      </w:pPr>
      <w:r>
        <w:t>2 cot t – csc</w:t>
      </w:r>
      <w:r w:rsidRPr="00536AA2">
        <w:rPr>
          <w:vertAlign w:val="superscript"/>
        </w:rPr>
        <w:t>2</w:t>
      </w:r>
      <w:r>
        <w:t xml:space="preserve"> t = 0.</w:t>
      </w: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Pr="00536AA2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Approximate to the nearest 10’ the solutions of the equation in the interval [0, 360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).</w:t>
      </w:r>
    </w:p>
    <w:p w:rsidR="00536AA2" w:rsidRDefault="00536AA2" w:rsidP="00536AA2">
      <w:pPr>
        <w:pStyle w:val="ListParagraph"/>
        <w:spacing w:before="240"/>
      </w:pPr>
      <w:proofErr w:type="gramStart"/>
      <w:r>
        <w:rPr>
          <w:rFonts w:eastAsiaTheme="minorEastAsia"/>
        </w:rPr>
        <w:t>sin</w:t>
      </w:r>
      <w:r w:rsidRPr="00536AA2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x – 4 </w:t>
      </w:r>
      <w:proofErr w:type="spellStart"/>
      <w:r>
        <w:rPr>
          <w:rFonts w:eastAsiaTheme="minorEastAsia"/>
        </w:rPr>
        <w:t>sinx</w:t>
      </w:r>
      <w:proofErr w:type="spellEnd"/>
      <w:r>
        <w:rPr>
          <w:rFonts w:eastAsiaTheme="minorEastAsia"/>
        </w:rPr>
        <w:t xml:space="preserve"> + 1 = 0.</w:t>
      </w:r>
    </w:p>
    <w:p w:rsidR="000811F9" w:rsidRDefault="000811F9" w:rsidP="000811F9">
      <w:pPr>
        <w:spacing w:before="240"/>
      </w:pPr>
    </w:p>
    <w:p w:rsidR="00536AA2" w:rsidRDefault="00536AA2" w:rsidP="000811F9">
      <w:pPr>
        <w:spacing w:before="240"/>
      </w:pPr>
    </w:p>
    <w:p w:rsidR="00536AA2" w:rsidRDefault="00536AA2" w:rsidP="000811F9">
      <w:pPr>
        <w:spacing w:before="240"/>
      </w:pPr>
    </w:p>
    <w:p w:rsidR="00536AA2" w:rsidRDefault="00536AA2" w:rsidP="000811F9">
      <w:pPr>
        <w:spacing w:before="240"/>
      </w:pPr>
    </w:p>
    <w:p w:rsidR="00536AA2" w:rsidRDefault="006B7D45" w:rsidP="00536AA2">
      <w:pPr>
        <w:pStyle w:val="ListParagraph"/>
        <w:numPr>
          <w:ilvl w:val="0"/>
          <w:numId w:val="17"/>
        </w:numPr>
        <w:spacing w:before="240"/>
      </w:pPr>
      <w:r>
        <w:lastRenderedPageBreak/>
        <w:t>Verify the identity as either valid or invalid</w:t>
      </w:r>
      <w:bookmarkStart w:id="0" w:name="_GoBack"/>
      <w:bookmarkEnd w:id="0"/>
      <w:r w:rsidR="00536AA2">
        <w:t>.</w:t>
      </w:r>
    </w:p>
    <w:p w:rsidR="00536AA2" w:rsidRDefault="009D15E7" w:rsidP="00536AA2">
      <w:pPr>
        <w:pStyle w:val="ListParagraph"/>
        <w:spacing w:before="24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t </m:t>
            </m:r>
          </m:e>
        </m:rad>
      </m:oMath>
      <w:r w:rsidR="00536AA2">
        <w:rPr>
          <w:rFonts w:eastAsiaTheme="minorEastAsia"/>
        </w:rPr>
        <w:t xml:space="preserve"> = sin t + </w:t>
      </w:r>
      <w:proofErr w:type="spellStart"/>
      <w:r w:rsidR="00536AA2">
        <w:rPr>
          <w:rFonts w:eastAsiaTheme="minorEastAsia"/>
        </w:rPr>
        <w:t>cos</w:t>
      </w:r>
      <w:proofErr w:type="spellEnd"/>
      <w:r w:rsidR="00536AA2">
        <w:rPr>
          <w:rFonts w:eastAsiaTheme="minorEastAsia"/>
        </w:rPr>
        <w:t xml:space="preserve"> t</w:t>
      </w: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Express as a </w:t>
      </w:r>
      <w:proofErr w:type="spellStart"/>
      <w:r>
        <w:t>cofunction</w:t>
      </w:r>
      <w:proofErr w:type="spellEnd"/>
      <w:r>
        <w:t xml:space="preserve"> of a complementary angle.</w:t>
      </w:r>
    </w:p>
    <w:p w:rsidR="00536AA2" w:rsidRDefault="00536AA2" w:rsidP="00536AA2">
      <w:pPr>
        <w:pStyle w:val="ListParagraph"/>
        <w:spacing w:before="240"/>
        <w:rPr>
          <w:rFonts w:eastAsiaTheme="minorEastAsia"/>
        </w:rPr>
      </w:pPr>
      <w:proofErr w:type="gramStart"/>
      <w:r>
        <w:t>sin</w:t>
      </w:r>
      <w:proofErr w:type="gramEnd"/>
      <w:r>
        <w:t xml:space="preserve"> 78</w:t>
      </w:r>
      <m:oMath>
        <m:r>
          <w:rPr>
            <w:rFonts w:ascii="Cambria Math" w:hAnsi="Cambria Math"/>
          </w:rPr>
          <m:t xml:space="preserve">° </m:t>
        </m:r>
      </m:oMath>
      <w:r>
        <w:rPr>
          <w:rFonts w:eastAsiaTheme="minorEastAsia"/>
        </w:rPr>
        <w:t>24’</w:t>
      </w:r>
    </w:p>
    <w:p w:rsidR="00536AA2" w:rsidRDefault="00536AA2" w:rsidP="00536AA2">
      <w:pPr>
        <w:spacing w:before="240"/>
      </w:pPr>
    </w:p>
    <w:p w:rsidR="00536AA2" w:rsidRDefault="00536AA2" w:rsidP="00536AA2">
      <w:pPr>
        <w:spacing w:before="240"/>
      </w:pPr>
    </w:p>
    <w:p w:rsidR="00536AA2" w:rsidRPr="00536AA2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Find the exact value of tan 45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+ tan 210</w:t>
      </w:r>
      <m:oMath>
        <m:r>
          <w:rPr>
            <w:rFonts w:ascii="Cambria Math" w:hAnsi="Cambria Math"/>
          </w:rPr>
          <m:t>°.</m:t>
        </m:r>
      </m:oMath>
    </w:p>
    <w:p w:rsidR="00536AA2" w:rsidRDefault="00536AA2" w:rsidP="00536AA2">
      <w:pPr>
        <w:spacing w:before="240"/>
        <w:ind w:left="360"/>
      </w:pPr>
    </w:p>
    <w:p w:rsidR="00536AA2" w:rsidRDefault="00536AA2" w:rsidP="00536AA2">
      <w:pPr>
        <w:spacing w:before="240"/>
        <w:ind w:left="360"/>
      </w:pPr>
    </w:p>
    <w:p w:rsidR="00536AA2" w:rsidRPr="00107F5B" w:rsidRDefault="00536AA2" w:rsidP="00536AA2">
      <w:pPr>
        <w:pStyle w:val="ListParagraph"/>
        <w:numPr>
          <w:ilvl w:val="0"/>
          <w:numId w:val="17"/>
        </w:numPr>
        <w:spacing w:before="240"/>
      </w:pPr>
      <w:r>
        <w:t xml:space="preserve"> Find the exact values of </w:t>
      </w:r>
      <w:proofErr w:type="gramStart"/>
      <w:r>
        <w:t>sin</w:t>
      </w:r>
      <w:r w:rsidR="00107F5B">
        <w:t>(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07F5B">
        <w:rPr>
          <w:rFonts w:eastAsiaTheme="minorEastAsia"/>
        </w:rPr>
        <w:t xml:space="preserve">), </w:t>
      </w:r>
      <w:proofErr w:type="spellStart"/>
      <w:r w:rsidR="00107F5B">
        <w:rPr>
          <w:rFonts w:eastAsiaTheme="minorEastAsia"/>
        </w:rPr>
        <w:t>cos</w:t>
      </w:r>
      <w:proofErr w:type="spellEnd"/>
      <w:r w:rsidR="00107F5B">
        <w:rPr>
          <w:rFonts w:eastAsiaTheme="minorEastAsia"/>
        </w:rPr>
        <w:t xml:space="preserve"> </w:t>
      </w:r>
      <w:r w:rsidR="00107F5B">
        <w:t xml:space="preserve">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07F5B">
        <w:rPr>
          <w:rFonts w:eastAsiaTheme="minorEastAsia"/>
        </w:rPr>
        <w:t xml:space="preserve">), and tan </w:t>
      </w:r>
      <w:r w:rsidR="00107F5B">
        <w:t xml:space="preserve">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07F5B">
        <w:rPr>
          <w:rFonts w:eastAsiaTheme="minorEastAsia"/>
        </w:rPr>
        <w:t>) for the given conditions.</w:t>
      </w:r>
    </w:p>
    <w:p w:rsidR="00107F5B" w:rsidRDefault="00107F5B" w:rsidP="00107F5B">
      <w:pPr>
        <w:pStyle w:val="ListParagraph"/>
        <w:spacing w:before="240"/>
      </w:pP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θ = -3; 180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 w:cstheme="minorHAnsi"/>
        </w:rPr>
        <w:t xml:space="preserve"> &lt; θ &lt; 270</w:t>
      </w:r>
      <m:oMath>
        <m:r>
          <w:rPr>
            <w:rFonts w:ascii="Cambria Math" w:hAnsi="Cambria Math"/>
          </w:rPr>
          <m:t>°.</m:t>
        </m:r>
      </m:oMath>
    </w:p>
    <w:p w:rsidR="000811F9" w:rsidRDefault="000811F9" w:rsidP="000811F9">
      <w:pPr>
        <w:spacing w:before="240"/>
      </w:pPr>
    </w:p>
    <w:p w:rsidR="00107F5B" w:rsidRDefault="00107F5B" w:rsidP="000811F9">
      <w:pPr>
        <w:spacing w:before="240"/>
      </w:pPr>
    </w:p>
    <w:p w:rsidR="00107F5B" w:rsidRDefault="00107F5B" w:rsidP="000811F9">
      <w:pPr>
        <w:spacing w:before="240"/>
      </w:pPr>
    </w:p>
    <w:p w:rsidR="00107F5B" w:rsidRDefault="00107F5B" w:rsidP="000811F9">
      <w:pPr>
        <w:spacing w:before="240"/>
      </w:pPr>
    </w:p>
    <w:p w:rsidR="00107F5B" w:rsidRDefault="00107F5B" w:rsidP="000811F9">
      <w:pPr>
        <w:spacing w:before="240"/>
      </w:pPr>
    </w:p>
    <w:p w:rsidR="00107F5B" w:rsidRPr="00107F5B" w:rsidRDefault="00107F5B" w:rsidP="00107F5B">
      <w:pPr>
        <w:pStyle w:val="ListParagraph"/>
        <w:numPr>
          <w:ilvl w:val="0"/>
          <w:numId w:val="17"/>
        </w:numPr>
        <w:spacing w:before="240"/>
      </w:pPr>
      <w:r>
        <w:t xml:space="preserve">Find the exact values of </w:t>
      </w:r>
      <w:proofErr w:type="gramStart"/>
      <w:r>
        <w:t>sin(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), cos </w:t>
      </w:r>
      <w:r>
        <w:t xml:space="preserve">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), and tan </w:t>
      </w:r>
      <w:r>
        <w:t xml:space="preserve">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) for the given conditions.</w:t>
      </w:r>
    </w:p>
    <w:p w:rsidR="00107F5B" w:rsidRDefault="00107F5B" w:rsidP="00107F5B">
      <w:pPr>
        <w:pStyle w:val="ListParagraph"/>
        <w:spacing w:before="240"/>
        <w:rPr>
          <w:rFonts w:eastAsiaTheme="minorEastAsia" w:cstheme="minorHAnsi"/>
        </w:rPr>
      </w:pP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 xml:space="preserve">θ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</w:rPr>
        <w:t>;  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 w:cstheme="minorHAnsi"/>
        </w:rPr>
        <w:t xml:space="preserve"> &lt; θ &lt; 90</w:t>
      </w:r>
      <m:oMath>
        <m:r>
          <w:rPr>
            <w:rFonts w:ascii="Cambria Math" w:hAnsi="Cambria Math"/>
          </w:rPr>
          <m:t>°.</m:t>
        </m:r>
      </m:oMath>
    </w:p>
    <w:p w:rsidR="00107F5B" w:rsidRDefault="00107F5B" w:rsidP="00107F5B">
      <w:pPr>
        <w:spacing w:before="240"/>
      </w:pPr>
    </w:p>
    <w:p w:rsidR="00107F5B" w:rsidRDefault="00107F5B" w:rsidP="00107F5B">
      <w:pPr>
        <w:spacing w:before="240"/>
      </w:pPr>
    </w:p>
    <w:p w:rsidR="00107F5B" w:rsidRDefault="00107F5B" w:rsidP="00107F5B">
      <w:pPr>
        <w:spacing w:before="240"/>
      </w:pPr>
    </w:p>
    <w:p w:rsidR="00107F5B" w:rsidRDefault="00107F5B" w:rsidP="00107F5B">
      <w:pPr>
        <w:spacing w:before="240"/>
      </w:pPr>
    </w:p>
    <w:p w:rsidR="00107F5B" w:rsidRP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t xml:space="preserve"> Find the solutions of the equation that are in the interval [0,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).</m:t>
        </m:r>
      </m:oMath>
    </w:p>
    <w:p w:rsidR="00107F5B" w:rsidRDefault="00107F5B" w:rsidP="00107F5B">
      <w:pPr>
        <w:pStyle w:val="ListParagraph"/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10t + sin 5t = 0.</w:t>
      </w: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Express as a sum or a difference.</w:t>
      </w:r>
    </w:p>
    <w:p w:rsidR="00107F5B" w:rsidRDefault="00107F5B" w:rsidP="00107F5B">
      <w:pPr>
        <w:pStyle w:val="ListParagraph"/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5t sin 3t</w:t>
      </w: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Express as a product.</w:t>
      </w:r>
    </w:p>
    <w:p w:rsidR="00107F5B" w:rsidRDefault="00107F5B" w:rsidP="00107F5B">
      <w:pPr>
        <w:pStyle w:val="ListParagraph"/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3t – sin 15t</w:t>
      </w: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Use sum-to-product formulas to find the solutions of the equation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t =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3t.</w:t>
      </w: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P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Find the exact values of the expression sin[</w:t>
      </w:r>
      <w:proofErr w:type="spellStart"/>
      <w:r>
        <w:rPr>
          <w:rFonts w:eastAsiaTheme="minorEastAsia"/>
        </w:rPr>
        <w:t>arcsin</w:t>
      </w:r>
      <w:proofErr w:type="spellEnd"/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)].</m:t>
        </m:r>
      </m:oMath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Find the exact values of the expression sin[cos</w:t>
      </w:r>
      <w:r w:rsidRPr="00107F5B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)].</m:t>
        </m:r>
      </m:oMath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Find the exact values of the expression sin[2 </w:t>
      </w:r>
      <w:proofErr w:type="spellStart"/>
      <w:r>
        <w:rPr>
          <w:rFonts w:eastAsiaTheme="minorEastAsia"/>
        </w:rPr>
        <w:t>arccos</w:t>
      </w:r>
      <w:proofErr w:type="spellEnd"/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)].</m:t>
        </m:r>
      </m:oMath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spacing w:before="240"/>
        <w:ind w:left="36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Use inverse trig functions to find the solutions of the equation that are in the given interval.  [0, 2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)</w:t>
      </w:r>
    </w:p>
    <w:p w:rsidR="00107F5B" w:rsidRDefault="00107F5B" w:rsidP="00107F5B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proofErr w:type="gramEnd"/>
      <w:r>
        <w:rPr>
          <w:rFonts w:eastAsiaTheme="minorEastAsia"/>
        </w:rPr>
        <w:t xml:space="preserve"> x)(15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x + 4) = 3</w:t>
      </w: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spacing w:before="240"/>
        <w:rPr>
          <w:rFonts w:eastAsiaTheme="minorEastAsia"/>
        </w:rPr>
      </w:pPr>
    </w:p>
    <w:p w:rsidR="00107F5B" w:rsidRDefault="00107F5B" w:rsidP="00107F5B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Verify the identity.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sec 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4x + tan 4x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 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4x.</m:t>
            </m:r>
          </m:e>
        </m:func>
      </m:oMath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Default="005C50E2" w:rsidP="005C50E2">
      <w:pPr>
        <w:spacing w:before="240"/>
        <w:ind w:left="360"/>
        <w:rPr>
          <w:rFonts w:eastAsiaTheme="minorEastAsia"/>
        </w:rPr>
      </w:pPr>
    </w:p>
    <w:p w:rsidR="005C50E2" w:rsidRPr="005C50E2" w:rsidRDefault="005C50E2" w:rsidP="005C50E2">
      <w:pPr>
        <w:pStyle w:val="ListParagraph"/>
        <w:numPr>
          <w:ilvl w:val="0"/>
          <w:numId w:val="17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Verify the identity. 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sec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= -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θ</w:t>
      </w:r>
    </w:p>
    <w:p w:rsidR="00107F5B" w:rsidRPr="000811F9" w:rsidRDefault="00107F5B" w:rsidP="00107F5B">
      <w:pPr>
        <w:pStyle w:val="ListParagraph"/>
        <w:spacing w:before="240"/>
      </w:pPr>
      <w:r>
        <w:t xml:space="preserve"> </w:t>
      </w:r>
    </w:p>
    <w:sectPr w:rsidR="00107F5B" w:rsidRPr="000811F9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7" w:rsidRDefault="009D15E7" w:rsidP="004D322E">
      <w:pPr>
        <w:spacing w:after="0" w:line="240" w:lineRule="auto"/>
      </w:pPr>
      <w:r>
        <w:separator/>
      </w:r>
    </w:p>
  </w:endnote>
  <w:endnote w:type="continuationSeparator" w:id="0">
    <w:p w:rsidR="009D15E7" w:rsidRDefault="009D15E7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5E" w:rsidRDefault="00902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5E" w:rsidRDefault="00902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5E" w:rsidRDefault="0090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7" w:rsidRDefault="009D15E7" w:rsidP="004D322E">
      <w:pPr>
        <w:spacing w:after="0" w:line="240" w:lineRule="auto"/>
      </w:pPr>
      <w:r>
        <w:separator/>
      </w:r>
    </w:p>
  </w:footnote>
  <w:footnote w:type="continuationSeparator" w:id="0">
    <w:p w:rsidR="009D15E7" w:rsidRDefault="009D15E7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5E" w:rsidRDefault="00902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5E" w:rsidRDefault="00902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FA0E21">
      <w:rPr>
        <w:b/>
      </w:rPr>
      <w:t>Chapter 7</w:t>
    </w:r>
    <w:r>
      <w:rPr>
        <w:b/>
      </w:rPr>
      <w:t xml:space="preserve">:  </w:t>
    </w:r>
    <w:r w:rsidR="00536AA2">
      <w:rPr>
        <w:b/>
      </w:rPr>
      <w:t>Test</w:t>
    </w:r>
    <w:r w:rsidR="00BA4974">
      <w:rPr>
        <w:b/>
      </w:rPr>
      <w:t xml:space="preserve"> Review (IC/HW)</w:t>
    </w:r>
    <w:r w:rsidR="00BA4974">
      <w:rPr>
        <w:b/>
      </w:rPr>
      <w:tab/>
    </w:r>
    <w:r w:rsidR="00BA4974">
      <w:rPr>
        <w:b/>
      </w:rPr>
      <w:tab/>
    </w:r>
    <w:r w:rsidR="00BA4974">
      <w:rPr>
        <w:b/>
      </w:rPr>
      <w:tab/>
    </w:r>
    <w:r w:rsidR="00121627">
      <w:rPr>
        <w:b/>
      </w:rPr>
      <w:tab/>
    </w:r>
    <w:r w:rsidR="0090245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61B"/>
    <w:multiLevelType w:val="hybridMultilevel"/>
    <w:tmpl w:val="2758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056"/>
    <w:multiLevelType w:val="hybridMultilevel"/>
    <w:tmpl w:val="9920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67A4F"/>
    <w:multiLevelType w:val="hybridMultilevel"/>
    <w:tmpl w:val="571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6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11F9"/>
    <w:rsid w:val="000863AA"/>
    <w:rsid w:val="000A068E"/>
    <w:rsid w:val="000A11AA"/>
    <w:rsid w:val="000A33FD"/>
    <w:rsid w:val="000B6909"/>
    <w:rsid w:val="00102F7D"/>
    <w:rsid w:val="00107F5B"/>
    <w:rsid w:val="001125FD"/>
    <w:rsid w:val="00121627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08F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26A86"/>
    <w:rsid w:val="00426B05"/>
    <w:rsid w:val="004357B7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36AA2"/>
    <w:rsid w:val="00567410"/>
    <w:rsid w:val="00577033"/>
    <w:rsid w:val="00597860"/>
    <w:rsid w:val="005B5543"/>
    <w:rsid w:val="005C443F"/>
    <w:rsid w:val="005C50E2"/>
    <w:rsid w:val="005D105A"/>
    <w:rsid w:val="005D412F"/>
    <w:rsid w:val="005F204E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B7D45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245E"/>
    <w:rsid w:val="00904D80"/>
    <w:rsid w:val="00921911"/>
    <w:rsid w:val="00960BFB"/>
    <w:rsid w:val="009613E0"/>
    <w:rsid w:val="009668DF"/>
    <w:rsid w:val="009773D0"/>
    <w:rsid w:val="00995414"/>
    <w:rsid w:val="009A7EFA"/>
    <w:rsid w:val="009D15E7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8666E"/>
    <w:rsid w:val="00A93C19"/>
    <w:rsid w:val="00AA1247"/>
    <w:rsid w:val="00AB4539"/>
    <w:rsid w:val="00AF4E61"/>
    <w:rsid w:val="00B154AE"/>
    <w:rsid w:val="00B32DAD"/>
    <w:rsid w:val="00B36E28"/>
    <w:rsid w:val="00B476DC"/>
    <w:rsid w:val="00B618AC"/>
    <w:rsid w:val="00B67E21"/>
    <w:rsid w:val="00B728F1"/>
    <w:rsid w:val="00B743D0"/>
    <w:rsid w:val="00B74892"/>
    <w:rsid w:val="00B838C4"/>
    <w:rsid w:val="00BA497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23FD"/>
    <w:rsid w:val="00D42B97"/>
    <w:rsid w:val="00D463E2"/>
    <w:rsid w:val="00D7021E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8FF9610-D8EA-4592-999E-30E2787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2014-06-22T23:58:00Z</dcterms:created>
  <dcterms:modified xsi:type="dcterms:W3CDTF">2015-02-25T20:04:00Z</dcterms:modified>
</cp:coreProperties>
</file>